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76"/>
        <w:tblW w:w="9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8902"/>
      </w:tblGrid>
      <w:tr w:rsidR="001E2954" w:rsidRPr="001E2954" w:rsidTr="00D80C1B">
        <w:trPr>
          <w:trHeight w:val="363"/>
        </w:trPr>
        <w:tc>
          <w:tcPr>
            <w:tcW w:w="98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E2954" w:rsidRPr="001E2954" w:rsidRDefault="00575CEE" w:rsidP="00A00383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Plán na měsíc </w:t>
            </w:r>
            <w:r w:rsidR="00A00383"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>květen</w:t>
            </w:r>
            <w:r>
              <w:rPr>
                <w:rFonts w:ascii="Arial2" w:eastAsia="Times New Roman" w:hAnsi="Arial2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1E2954" w:rsidRPr="001E2954" w:rsidTr="00D80C1B">
        <w:trPr>
          <w:trHeight w:val="1665"/>
        </w:trPr>
        <w:tc>
          <w:tcPr>
            <w:tcW w:w="9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Spontánní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661" w:rsidRPr="0047349C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Relaxační a odpočinkové činnosti při hudbě.</w:t>
            </w:r>
          </w:p>
          <w:p w:rsidR="00300661" w:rsidRPr="0047349C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Stolní hry, volné kreslení, omalovánky.</w:t>
            </w:r>
          </w:p>
          <w:p w:rsidR="00300661" w:rsidRPr="0047349C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Čtení příběhů tradicích v únoru.</w:t>
            </w:r>
          </w:p>
          <w:p w:rsidR="00300661" w:rsidRPr="0047349C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Volné vyprávění dětí o svých příhodách.</w:t>
            </w:r>
          </w:p>
          <w:p w:rsidR="001E2954" w:rsidRPr="001E2954" w:rsidRDefault="00300661" w:rsidP="00300661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lang w:eastAsia="cs-CZ"/>
              </w:rPr>
            </w:pPr>
            <w:r w:rsidRPr="0047349C">
              <w:rPr>
                <w:rFonts w:ascii="Arial2" w:eastAsia="Times New Roman" w:hAnsi="Arial2" w:cs="Times New Roman"/>
                <w:color w:val="000000"/>
                <w:sz w:val="24"/>
              </w:rPr>
              <w:t>Stavění ze stavebnic.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1.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F6E09" w:rsidP="006E29C7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 1.5.</w:t>
            </w:r>
          </w:p>
        </w:tc>
      </w:tr>
      <w:tr w:rsidR="00300661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661" w:rsidRPr="001E2954" w:rsidRDefault="00300661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661" w:rsidRPr="001E2954" w:rsidRDefault="00DF6E09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Máj, lásky čas</w:t>
            </w:r>
          </w:p>
        </w:tc>
      </w:tr>
      <w:tr w:rsidR="00300661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661" w:rsidRPr="001E2954" w:rsidRDefault="00300661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661" w:rsidRPr="001E2954" w:rsidRDefault="00516387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Kreslíme naše emoce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516387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deskové hry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516387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Posloucháme písničky a tančíme</w:t>
            </w:r>
          </w:p>
        </w:tc>
      </w:tr>
      <w:tr w:rsidR="001E2954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2.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F6E09" w:rsidP="00DF6E0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Státní svátek 8.5.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F6E09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 Den matek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E24B69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Vytváříme dárečky pro maminky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F6E09" w:rsidP="003B7A2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rodinu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E24B69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dárečky</w:t>
            </w:r>
          </w:p>
        </w:tc>
      </w:tr>
      <w:tr w:rsidR="001E2954" w:rsidRPr="001E2954" w:rsidTr="00D46F72">
        <w:trPr>
          <w:trHeight w:val="48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3. týden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E16EB3" w:rsidP="00DF6E0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</w:t>
            </w:r>
            <w:r w:rsidR="00E24B6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– vyprávíme si zážitky z víkendu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96613F" w:rsidP="00D46F72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Slunce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DF6E09" w:rsidP="001E2954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Řešíme kvíz</w:t>
            </w:r>
          </w:p>
        </w:tc>
      </w:tr>
      <w:tr w:rsidR="001E2954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954" w:rsidRPr="001E2954" w:rsidRDefault="001E2954" w:rsidP="001E2954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E2954" w:rsidRPr="001E2954" w:rsidRDefault="0096613F" w:rsidP="00E16EB3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malování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E24B69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Skupinové hry</w:t>
            </w:r>
          </w:p>
        </w:tc>
      </w:tr>
      <w:tr w:rsidR="003D4BB0" w:rsidRPr="001E2954" w:rsidTr="00D80C1B">
        <w:trPr>
          <w:trHeight w:val="257"/>
        </w:trPr>
        <w:tc>
          <w:tcPr>
            <w:tcW w:w="9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4. týden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6E29C7" w:rsidP="0096613F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Komunikativní kruh </w:t>
            </w:r>
            <w:r w:rsidR="00DF6E09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– </w:t>
            </w:r>
            <w:r w:rsidR="0096613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Povolání, čím bych chtěl být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96613F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Představujeme povolání rodičů</w:t>
            </w:r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8D6435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Vytváříme družinovou vlajku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8D6435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Dokončujeme vlajku</w:t>
            </w:r>
            <w:bookmarkStart w:id="0" w:name="_GoBack"/>
            <w:bookmarkEnd w:id="0"/>
          </w:p>
        </w:tc>
      </w:tr>
      <w:tr w:rsidR="003D4BB0" w:rsidRPr="001E2954" w:rsidTr="00D80C1B">
        <w:trPr>
          <w:trHeight w:val="363"/>
        </w:trPr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96613F" w:rsidP="003B7A2B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Hrajeme pantomimu</w:t>
            </w: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na téma povolání</w:t>
            </w:r>
          </w:p>
        </w:tc>
      </w:tr>
      <w:tr w:rsidR="003D4BB0" w:rsidRPr="001E2954" w:rsidTr="00D80C1B">
        <w:trPr>
          <w:trHeight w:val="257"/>
        </w:trPr>
        <w:tc>
          <w:tcPr>
            <w:tcW w:w="9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</w:t>
            </w:r>
            <w:r w:rsidRPr="001E2954">
              <w:rPr>
                <w:rFonts w:ascii="Arial1" w:eastAsia="Times New Roman" w:hAnsi="Arial1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5. týden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Řízené činnosti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6E29C7" w:rsidP="00DF6E09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Komunikativní kruh –</w:t>
            </w:r>
            <w:r w:rsidR="0096613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96613F"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Mláďata v přírodě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8D6435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Křížovky a hádanky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96613F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Malujeme zvířecí rodiny</w:t>
            </w:r>
          </w:p>
        </w:tc>
      </w:tr>
      <w:tr w:rsidR="00300661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0661" w:rsidRPr="001E2954" w:rsidRDefault="00300661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0661" w:rsidRPr="001E2954" w:rsidRDefault="0096613F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Doděláváme výtvory</w:t>
            </w:r>
          </w:p>
        </w:tc>
      </w:tr>
      <w:tr w:rsidR="003D4BB0" w:rsidRPr="001E2954" w:rsidTr="00D80C1B">
        <w:trPr>
          <w:trHeight w:val="384"/>
        </w:trPr>
        <w:tc>
          <w:tcPr>
            <w:tcW w:w="9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4BB0" w:rsidRPr="001E2954" w:rsidRDefault="0096613F" w:rsidP="003D4BB0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  <w:lang w:eastAsia="cs-CZ"/>
              </w:rPr>
              <w:t>Poznáváme mláďata</w:t>
            </w:r>
          </w:p>
        </w:tc>
      </w:tr>
      <w:tr w:rsidR="003D4BB0" w:rsidRPr="001E2954" w:rsidTr="00D80C1B">
        <w:trPr>
          <w:trHeight w:val="111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Příprava na vyučování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661" w:rsidRDefault="00300661" w:rsidP="00300661">
            <w:pPr>
              <w:spacing w:after="0" w:line="240" w:lineRule="auto"/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</w:pPr>
            <w:r>
              <w:rPr>
                <w:rFonts w:ascii="Arial1" w:eastAsia="Times New Roman" w:hAnsi="Arial1" w:cs="Times New Roman"/>
                <w:color w:val="000000"/>
                <w:sz w:val="24"/>
                <w:szCs w:val="24"/>
              </w:rPr>
              <w:t>Didaktické hry na procvičování postřehu a paměti, rozvoj slovní zásoby, četba z knih a časopisů. Spojování písmen a číslic v omalovánkách. Řešení kvízů a pracovních listů.</w:t>
            </w:r>
          </w:p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3D4BB0" w:rsidRPr="001E2954" w:rsidTr="00D80C1B">
        <w:trPr>
          <w:trHeight w:val="618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jc w:val="center"/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Pozn.</w:t>
            </w:r>
          </w:p>
        </w:tc>
        <w:tc>
          <w:tcPr>
            <w:tcW w:w="8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4BB0" w:rsidRPr="001E2954" w:rsidRDefault="003D4BB0" w:rsidP="003D4BB0">
            <w:pPr>
              <w:spacing w:after="0" w:line="240" w:lineRule="auto"/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</w:pPr>
            <w:r w:rsidRPr="001E2954">
              <w:rPr>
                <w:rFonts w:ascii="Arial2" w:eastAsia="Times New Roman" w:hAnsi="Arial2" w:cs="Times New Roman"/>
                <w:color w:val="000000"/>
                <w:sz w:val="24"/>
                <w:szCs w:val="24"/>
                <w:lang w:eastAsia="cs-CZ"/>
              </w:rPr>
              <w:t>Změna činnosti vyhrazena dle zájmu dětí a počasí. Činnosti pro děti jsou dobrovolné.</w:t>
            </w:r>
          </w:p>
        </w:tc>
      </w:tr>
    </w:tbl>
    <w:p w:rsidR="00296AB5" w:rsidRPr="001E2954" w:rsidRDefault="00296AB5" w:rsidP="001E2954">
      <w:pPr>
        <w:tabs>
          <w:tab w:val="left" w:pos="3720"/>
        </w:tabs>
      </w:pPr>
    </w:p>
    <w:sectPr w:rsidR="00296AB5" w:rsidRPr="001E2954" w:rsidSect="001E2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5D" w:rsidRDefault="00716C5D" w:rsidP="00D972CC">
      <w:pPr>
        <w:spacing w:after="0" w:line="240" w:lineRule="auto"/>
      </w:pPr>
      <w:r>
        <w:separator/>
      </w:r>
    </w:p>
  </w:endnote>
  <w:endnote w:type="continuationSeparator" w:id="0">
    <w:p w:rsidR="00716C5D" w:rsidRDefault="00716C5D" w:rsidP="00D9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2">
    <w:altName w:val="Times New Roman"/>
    <w:panose1 w:val="00000000000000000000"/>
    <w:charset w:val="00"/>
    <w:family w:val="roman"/>
    <w:notTrueType/>
    <w:pitch w:val="default"/>
  </w:font>
  <w:font w:name="Arial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5D" w:rsidRDefault="00716C5D" w:rsidP="00D972CC">
      <w:pPr>
        <w:spacing w:after="0" w:line="240" w:lineRule="auto"/>
      </w:pPr>
      <w:r>
        <w:separator/>
      </w:r>
    </w:p>
  </w:footnote>
  <w:footnote w:type="continuationSeparator" w:id="0">
    <w:p w:rsidR="00716C5D" w:rsidRDefault="00716C5D" w:rsidP="00D9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29B4"/>
    <w:multiLevelType w:val="multilevel"/>
    <w:tmpl w:val="1640D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8177E"/>
    <w:multiLevelType w:val="multilevel"/>
    <w:tmpl w:val="E42E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47E84"/>
    <w:multiLevelType w:val="multilevel"/>
    <w:tmpl w:val="C452F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95CD4"/>
    <w:multiLevelType w:val="multilevel"/>
    <w:tmpl w:val="E778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870B8"/>
    <w:multiLevelType w:val="multilevel"/>
    <w:tmpl w:val="2686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932914"/>
    <w:multiLevelType w:val="multilevel"/>
    <w:tmpl w:val="3A30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859B6"/>
    <w:multiLevelType w:val="multilevel"/>
    <w:tmpl w:val="AB7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CD"/>
    <w:rsid w:val="00007F38"/>
    <w:rsid w:val="00043B6B"/>
    <w:rsid w:val="00055295"/>
    <w:rsid w:val="00071701"/>
    <w:rsid w:val="000A01F3"/>
    <w:rsid w:val="000B3D4E"/>
    <w:rsid w:val="00157901"/>
    <w:rsid w:val="001A0C53"/>
    <w:rsid w:val="001E2954"/>
    <w:rsid w:val="002016D8"/>
    <w:rsid w:val="00283630"/>
    <w:rsid w:val="002964B9"/>
    <w:rsid w:val="00296AB5"/>
    <w:rsid w:val="002D39A6"/>
    <w:rsid w:val="00300661"/>
    <w:rsid w:val="003B7A2B"/>
    <w:rsid w:val="003D4BB0"/>
    <w:rsid w:val="00430599"/>
    <w:rsid w:val="0047349C"/>
    <w:rsid w:val="004B566C"/>
    <w:rsid w:val="00516387"/>
    <w:rsid w:val="00575CEE"/>
    <w:rsid w:val="00663121"/>
    <w:rsid w:val="0067391E"/>
    <w:rsid w:val="00677A63"/>
    <w:rsid w:val="00687548"/>
    <w:rsid w:val="006E29C7"/>
    <w:rsid w:val="006F63D6"/>
    <w:rsid w:val="00716C5D"/>
    <w:rsid w:val="00742293"/>
    <w:rsid w:val="007A37D4"/>
    <w:rsid w:val="007C089D"/>
    <w:rsid w:val="007F2BBB"/>
    <w:rsid w:val="00862226"/>
    <w:rsid w:val="008A0680"/>
    <w:rsid w:val="008D6435"/>
    <w:rsid w:val="008E1B5F"/>
    <w:rsid w:val="008F50E3"/>
    <w:rsid w:val="009217C6"/>
    <w:rsid w:val="0096613F"/>
    <w:rsid w:val="009922E5"/>
    <w:rsid w:val="00A00383"/>
    <w:rsid w:val="00A057A6"/>
    <w:rsid w:val="00AD7754"/>
    <w:rsid w:val="00AF3F9A"/>
    <w:rsid w:val="00B46E0A"/>
    <w:rsid w:val="00B769FF"/>
    <w:rsid w:val="00BA2BC3"/>
    <w:rsid w:val="00BC763C"/>
    <w:rsid w:val="00BE0FB7"/>
    <w:rsid w:val="00BE3EA7"/>
    <w:rsid w:val="00C37383"/>
    <w:rsid w:val="00CA3A96"/>
    <w:rsid w:val="00D250C1"/>
    <w:rsid w:val="00D46F72"/>
    <w:rsid w:val="00D80C1B"/>
    <w:rsid w:val="00D972CC"/>
    <w:rsid w:val="00DD1726"/>
    <w:rsid w:val="00DE1E7D"/>
    <w:rsid w:val="00DF6E09"/>
    <w:rsid w:val="00E16EB3"/>
    <w:rsid w:val="00E24B69"/>
    <w:rsid w:val="00E33D1F"/>
    <w:rsid w:val="00E5632E"/>
    <w:rsid w:val="00E605CD"/>
    <w:rsid w:val="00E85004"/>
    <w:rsid w:val="00E850A6"/>
    <w:rsid w:val="00ED7AEF"/>
    <w:rsid w:val="00EE7DC0"/>
    <w:rsid w:val="00FB156B"/>
    <w:rsid w:val="00FE1502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AF201-3BEF-4258-B79F-1486BCEB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5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2CC"/>
  </w:style>
  <w:style w:type="paragraph" w:styleId="Zpat">
    <w:name w:val="footer"/>
    <w:basedOn w:val="Normln"/>
    <w:link w:val="ZpatChar"/>
    <w:uiPriority w:val="99"/>
    <w:unhideWhenUsed/>
    <w:rsid w:val="00D97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49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2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5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47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42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6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9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411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211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1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7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99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8443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07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17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879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62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3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354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8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1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5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82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0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7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54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11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903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5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41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8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6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1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1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784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5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39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61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8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41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474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79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425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6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7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34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84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74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22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05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6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08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18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5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25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2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8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38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4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0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6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39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54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48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9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01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75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37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07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1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Pochylá</dc:creator>
  <cp:lastModifiedBy>Lucie Bláhová</cp:lastModifiedBy>
  <cp:revision>4</cp:revision>
  <cp:lastPrinted>2015-09-02T07:06:00Z</cp:lastPrinted>
  <dcterms:created xsi:type="dcterms:W3CDTF">2023-04-25T12:58:00Z</dcterms:created>
  <dcterms:modified xsi:type="dcterms:W3CDTF">2024-05-03T05:10:00Z</dcterms:modified>
</cp:coreProperties>
</file>