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15" w:rsidRDefault="004E7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Roční plán práce</w:t>
      </w:r>
      <w:r w:rsidR="001330CB">
        <w:rPr>
          <w:b/>
          <w:sz w:val="28"/>
          <w:szCs w:val="28"/>
        </w:rPr>
        <w:t xml:space="preserve">  </w:t>
      </w:r>
    </w:p>
    <w:p w:rsidR="00726F15" w:rsidRDefault="00726F15">
      <w:pPr>
        <w:jc w:val="center"/>
        <w:rPr>
          <w:b/>
          <w:sz w:val="28"/>
          <w:szCs w:val="28"/>
        </w:rPr>
      </w:pPr>
    </w:p>
    <w:p w:rsidR="00726F15" w:rsidRDefault="005D1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Třída:  III.</w:t>
      </w:r>
      <w:r w:rsidR="00304563">
        <w:rPr>
          <w:b/>
          <w:sz w:val="28"/>
          <w:szCs w:val="28"/>
        </w:rPr>
        <w:t>B</w:t>
      </w:r>
      <w:r w:rsidR="004E7B07">
        <w:rPr>
          <w:b/>
          <w:sz w:val="28"/>
          <w:szCs w:val="28"/>
        </w:rPr>
        <w:tab/>
      </w:r>
      <w:r w:rsidR="004E7B07">
        <w:rPr>
          <w:b/>
          <w:sz w:val="28"/>
          <w:szCs w:val="28"/>
        </w:rPr>
        <w:tab/>
      </w:r>
      <w:r w:rsidR="004E7B07">
        <w:rPr>
          <w:b/>
          <w:sz w:val="28"/>
          <w:szCs w:val="28"/>
        </w:rPr>
        <w:tab/>
      </w:r>
      <w:r w:rsidR="004E7B07">
        <w:rPr>
          <w:b/>
          <w:sz w:val="28"/>
          <w:szCs w:val="28"/>
        </w:rPr>
        <w:tab/>
      </w:r>
      <w:r w:rsidR="004E7B07">
        <w:rPr>
          <w:b/>
          <w:sz w:val="28"/>
          <w:szCs w:val="28"/>
        </w:rPr>
        <w:tab/>
      </w:r>
      <w:r w:rsidR="004E7B07">
        <w:rPr>
          <w:b/>
          <w:sz w:val="28"/>
          <w:szCs w:val="28"/>
        </w:rPr>
        <w:tab/>
      </w:r>
      <w:r w:rsidR="004E7B07">
        <w:rPr>
          <w:b/>
          <w:sz w:val="28"/>
          <w:szCs w:val="28"/>
        </w:rPr>
        <w:tab/>
      </w:r>
      <w:r w:rsidR="00304563">
        <w:rPr>
          <w:b/>
          <w:sz w:val="28"/>
          <w:szCs w:val="28"/>
        </w:rPr>
        <w:t xml:space="preserve">          </w:t>
      </w:r>
      <w:r w:rsidR="004E7B07">
        <w:rPr>
          <w:b/>
          <w:sz w:val="28"/>
          <w:szCs w:val="28"/>
        </w:rPr>
        <w:t>Předmět: Matematika</w:t>
      </w:r>
    </w:p>
    <w:p w:rsidR="00726F15" w:rsidRDefault="00120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Vyučující:  Jana Taláková</w:t>
      </w:r>
      <w:r w:rsidR="004E7B07">
        <w:rPr>
          <w:b/>
          <w:sz w:val="28"/>
          <w:szCs w:val="28"/>
        </w:rPr>
        <w:tab/>
      </w:r>
      <w:r w:rsidR="004E7B07">
        <w:rPr>
          <w:b/>
          <w:sz w:val="28"/>
          <w:szCs w:val="28"/>
        </w:rPr>
        <w:tab/>
      </w:r>
      <w:r w:rsidR="004E7B07">
        <w:rPr>
          <w:b/>
          <w:sz w:val="28"/>
          <w:szCs w:val="28"/>
        </w:rPr>
        <w:tab/>
        <w:t xml:space="preserve">         </w:t>
      </w:r>
      <w:r w:rsidR="005D140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</w:t>
      </w:r>
      <w:bookmarkStart w:id="0" w:name="_GoBack"/>
      <w:bookmarkEnd w:id="0"/>
      <w:r w:rsidR="005D1409">
        <w:rPr>
          <w:b/>
          <w:sz w:val="28"/>
          <w:szCs w:val="28"/>
        </w:rPr>
        <w:t xml:space="preserve">  </w:t>
      </w:r>
      <w:r w:rsidR="001330CB">
        <w:rPr>
          <w:b/>
          <w:sz w:val="28"/>
          <w:szCs w:val="28"/>
        </w:rPr>
        <w:t xml:space="preserve"> </w:t>
      </w:r>
      <w:r w:rsidR="004E7B07">
        <w:rPr>
          <w:b/>
          <w:sz w:val="28"/>
          <w:szCs w:val="28"/>
        </w:rPr>
        <w:t xml:space="preserve"> Počet hodin týdně: 5</w:t>
      </w:r>
    </w:p>
    <w:p w:rsidR="00726F15" w:rsidRDefault="00726F15">
      <w:pPr>
        <w:jc w:val="both"/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124"/>
        <w:gridCol w:w="4564"/>
        <w:gridCol w:w="2700"/>
        <w:gridCol w:w="1880"/>
      </w:tblGrid>
      <w:tr w:rsidR="00726F15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Očekávané výstupy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726F1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Září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Opakování učiva 2.roč. Počítání do 100.</w:t>
            </w:r>
          </w:p>
          <w:p w:rsidR="005D1409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Porovnáván</w:t>
            </w:r>
            <w:r w:rsidR="005D1409">
              <w:rPr>
                <w:b/>
              </w:rPr>
              <w:t>í čísel do 100. Slovní úlohy o n více/méně.</w:t>
            </w:r>
          </w:p>
          <w:p w:rsidR="00726F15" w:rsidRDefault="00726F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Porovnává čísla v oboru</w:t>
            </w:r>
          </w:p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do 100, zapíše nerov-nost i rovnost.</w:t>
            </w:r>
          </w:p>
          <w:p w:rsidR="00726F15" w:rsidRDefault="00726F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09" w:rsidRDefault="005D1409" w:rsidP="005D140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G: geometrické tvary a tělesa</w:t>
            </w:r>
          </w:p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726F1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Říjen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5D140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Sčítání a odčítání do 100 s přechodem přes základ</w:t>
            </w:r>
            <w:r w:rsidR="004E7B07">
              <w:rPr>
                <w:b/>
              </w:rPr>
              <w:t>.</w:t>
            </w:r>
          </w:p>
          <w:p w:rsidR="00726F15" w:rsidRDefault="005D140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Opakování násobení a dělení číslem 0 až 3.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5D1409" w:rsidP="004B187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Sčítá a odčítá dvojciferná čísla v oboru </w:t>
            </w:r>
            <w:r w:rsidR="004B187D">
              <w:rPr>
                <w:b/>
              </w:rPr>
              <w:t>0</w:t>
            </w:r>
            <w:r>
              <w:rPr>
                <w:b/>
              </w:rPr>
              <w:t xml:space="preserve"> - 100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15" w:rsidRDefault="005D140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G: opakování – bod, čára, přímka</w:t>
            </w:r>
          </w:p>
        </w:tc>
      </w:tr>
      <w:tr w:rsidR="00726F1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5D1409" w:rsidP="005D140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Opakování násobení a dělení číslem 4 a 10.</w:t>
            </w:r>
          </w:p>
          <w:p w:rsidR="005D1409" w:rsidRDefault="005D1409" w:rsidP="005D140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Násobení a dělení čísly 6 a 7. Slovní úlohy.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Rozlišuje sudá a lichá čísla.</w:t>
            </w:r>
          </w:p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Rozlišuje a popisuje prostorové útvary.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15" w:rsidRDefault="005D140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G: Vzájemná poloha dvou přímek. Opakování jednotek délky.</w:t>
            </w:r>
          </w:p>
        </w:tc>
      </w:tr>
      <w:tr w:rsidR="00726F1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Prosinec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:rsidR="005D1409" w:rsidRDefault="004E7B07" w:rsidP="005D140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5D1409">
              <w:rPr>
                <w:b/>
              </w:rPr>
              <w:t>Násobení a dělení čísla 8 a 9. Slovní úlohy.</w:t>
            </w:r>
          </w:p>
          <w:p w:rsidR="0060121F" w:rsidRDefault="0060121F" w:rsidP="005D140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Procvičování celé násobilky.</w:t>
            </w:r>
          </w:p>
          <w:p w:rsidR="00726F15" w:rsidRDefault="00726F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Násobí a dělí zpaměti </w:t>
            </w:r>
          </w:p>
          <w:p w:rsidR="00726F15" w:rsidRDefault="004E7B07" w:rsidP="0060121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do 100. 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15" w:rsidRDefault="0060121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G: přímka a polopřímka. Rovina-seznámení.</w:t>
            </w:r>
          </w:p>
        </w:tc>
      </w:tr>
      <w:tr w:rsidR="00726F1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60121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Sčítání a odčítání </w:t>
            </w:r>
            <w:r w:rsidR="004E7B07">
              <w:rPr>
                <w:b/>
              </w:rPr>
              <w:t>d</w:t>
            </w:r>
            <w:r>
              <w:rPr>
                <w:b/>
              </w:rPr>
              <w:t>vojciferných čísel s přechodem přes základ</w:t>
            </w:r>
            <w:r w:rsidR="004E7B07">
              <w:rPr>
                <w:b/>
              </w:rPr>
              <w:t>.</w:t>
            </w:r>
          </w:p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Písemné +,- s přechodem přes 10.</w:t>
            </w:r>
          </w:p>
          <w:p w:rsidR="0060121F" w:rsidRPr="0060121F" w:rsidRDefault="0060121F" w:rsidP="0060121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Zaokrouhlování čísel na desítky.</w:t>
            </w:r>
            <w:r w:rsidR="0060578F">
              <w:rPr>
                <w:b/>
              </w:rPr>
              <w:t xml:space="preserve"> </w:t>
            </w:r>
            <w:r>
              <w:rPr>
                <w:b/>
              </w:rPr>
              <w:t>Přirozená čísla v oboru 0 – 1000 (</w:t>
            </w:r>
            <w:r>
              <w:rPr>
                <w:b/>
                <w:sz w:val="26"/>
              </w:rPr>
              <w:t>úvod).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726F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15" w:rsidRDefault="0060121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G: rovinné útvary, kreslení ve čtvercové síti.</w:t>
            </w:r>
          </w:p>
        </w:tc>
      </w:tr>
      <w:tr w:rsidR="00726F1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Únor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60121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Přirozená čísla do 1000. Sčítání a odčítání různého typu do 1000.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6057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Urč</w:t>
            </w:r>
            <w:r w:rsidR="0060121F">
              <w:rPr>
                <w:b/>
              </w:rPr>
              <w:t>í</w:t>
            </w:r>
            <w:r w:rsidR="004E7B07">
              <w:rPr>
                <w:b/>
              </w:rPr>
              <w:t xml:space="preserve"> vzájemnou polohu dvou přímek v rovině.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15" w:rsidRDefault="006057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G:</w:t>
            </w:r>
            <w:r w:rsidR="004E7B07">
              <w:rPr>
                <w:b/>
              </w:rPr>
              <w:t>K</w:t>
            </w:r>
            <w:r w:rsidR="0060121F">
              <w:rPr>
                <w:b/>
              </w:rPr>
              <w:t>ruh, kružnice-poloměr a průměr.</w:t>
            </w:r>
          </w:p>
        </w:tc>
      </w:tr>
      <w:tr w:rsidR="00726F1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Březen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60121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Sčítání a odčítání do 1000. Slovní úlohy.</w:t>
            </w:r>
          </w:p>
          <w:p w:rsidR="0060121F" w:rsidRDefault="0060121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Jednotky hmotnosti a objemu.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Přečte a zapíše čísla v oboru do 1000. Orientu-</w:t>
            </w:r>
          </w:p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je se na číselné ose</w:t>
            </w:r>
          </w:p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do 1000.</w:t>
            </w:r>
          </w:p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Provádí rozvinutý zápis č. v des. soustavě.</w:t>
            </w:r>
          </w:p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Převádí jednotky délky.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15" w:rsidRDefault="006057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G:</w:t>
            </w:r>
            <w:r w:rsidR="0060121F">
              <w:rPr>
                <w:b/>
              </w:rPr>
              <w:t>Rýsování pomocí kružítka.</w:t>
            </w:r>
          </w:p>
        </w:tc>
      </w:tr>
      <w:tr w:rsidR="00726F1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60121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Sčítání a odčítání do 100</w:t>
            </w:r>
            <w:r w:rsidR="0060578F">
              <w:rPr>
                <w:b/>
              </w:rPr>
              <w:t>0</w:t>
            </w:r>
            <w:r>
              <w:rPr>
                <w:b/>
              </w:rPr>
              <w:t xml:space="preserve">. Zaokrouhlování </w:t>
            </w:r>
            <w:r w:rsidR="0060578F">
              <w:rPr>
                <w:b/>
              </w:rPr>
              <w:t xml:space="preserve">trojciferných čísel. </w:t>
            </w:r>
          </w:p>
          <w:p w:rsidR="0060578F" w:rsidRDefault="006057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Násobení číslem 10 mimo obor násobilek.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Písemně + a – do 1000.</w:t>
            </w:r>
          </w:p>
          <w:p w:rsidR="00726F15" w:rsidRDefault="00726F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15" w:rsidRDefault="006057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G:Porovnávání úseček, střed úsečky. Jednotky délky.</w:t>
            </w:r>
          </w:p>
        </w:tc>
      </w:tr>
      <w:tr w:rsidR="00726F1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Květen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60578F" w:rsidP="006057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Dělení se zbytkem čísly 2 až 8.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Násobí 10,20..</w:t>
            </w:r>
          </w:p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Dělí dvojcif. číslo</w:t>
            </w:r>
          </w:p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č.  jednociferným.</w:t>
            </w:r>
          </w:p>
          <w:p w:rsidR="00726F15" w:rsidRDefault="00726F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15" w:rsidRDefault="006057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G:Konstrukce t</w:t>
            </w:r>
            <w:r w:rsidR="004E7B07">
              <w:rPr>
                <w:b/>
              </w:rPr>
              <w:t>rojúhelník</w:t>
            </w:r>
            <w:r>
              <w:rPr>
                <w:b/>
              </w:rPr>
              <w:t>u</w:t>
            </w:r>
            <w:r w:rsidR="004E7B07">
              <w:rPr>
                <w:b/>
              </w:rPr>
              <w:t>.</w:t>
            </w:r>
          </w:p>
          <w:p w:rsidR="0060578F" w:rsidRDefault="006057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Tělesa–vrchol, stěna, hrana.</w:t>
            </w:r>
          </w:p>
        </w:tc>
      </w:tr>
      <w:tr w:rsidR="00726F1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Červen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6057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Dělení se zbytkem číslem 9.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Násobí dvojcif. číslo</w:t>
            </w:r>
          </w:p>
          <w:p w:rsidR="00726F15" w:rsidRDefault="004E7B0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číslem jednociferným.</w:t>
            </w:r>
          </w:p>
          <w:p w:rsidR="00726F15" w:rsidRDefault="00726F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15" w:rsidRDefault="0060578F" w:rsidP="006057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G:Osová souměrnost, čtvercová síť.</w:t>
            </w:r>
          </w:p>
        </w:tc>
      </w:tr>
    </w:tbl>
    <w:p w:rsidR="004E7B07" w:rsidRDefault="004E7B07">
      <w:pPr>
        <w:jc w:val="both"/>
      </w:pPr>
    </w:p>
    <w:sectPr w:rsidR="004E7B07">
      <w:pgSz w:w="11905" w:h="16837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09"/>
    <w:rsid w:val="00036781"/>
    <w:rsid w:val="001203F5"/>
    <w:rsid w:val="001330CB"/>
    <w:rsid w:val="00304563"/>
    <w:rsid w:val="003763B4"/>
    <w:rsid w:val="004B187D"/>
    <w:rsid w:val="004E7B07"/>
    <w:rsid w:val="005D1409"/>
    <w:rsid w:val="0060121F"/>
    <w:rsid w:val="0060578F"/>
    <w:rsid w:val="00726F15"/>
    <w:rsid w:val="00B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BCFD1E"/>
  <w15:docId w15:val="{5E8DA141-C4B4-4133-A6B4-B3B99D10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C5C086F23E94691D122E480C724A0" ma:contentTypeVersion="9" ma:contentTypeDescription="Vytvoří nový dokument" ma:contentTypeScope="" ma:versionID="0e58abff1229b07f6df8a00346abdfbd">
  <xsd:schema xmlns:xsd="http://www.w3.org/2001/XMLSchema" xmlns:xs="http://www.w3.org/2001/XMLSchema" xmlns:p="http://schemas.microsoft.com/office/2006/metadata/properties" xmlns:ns2="7fb8f1b7-5ec2-4651-b619-defaf36e4a11" xmlns:ns3="50d9c3aa-27c4-4fd2-8162-5c5dc298a314" xmlns:ns4="982fcfa3-7d46-49d0-a596-107630ff3db4" targetNamespace="http://schemas.microsoft.com/office/2006/metadata/properties" ma:root="true" ma:fieldsID="aa6fbd8beca283ae245e20d4cd5abd3d" ns2:_="" ns3:_="" ns4:_="">
    <xsd:import namespace="7fb8f1b7-5ec2-4651-b619-defaf36e4a11"/>
    <xsd:import namespace="50d9c3aa-27c4-4fd2-8162-5c5dc298a314"/>
    <xsd:import namespace="982fcfa3-7d46-49d0-a596-107630ff3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cfa3-7d46-49d0-a596-107630ff3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D9D72-EF51-41C7-9AD7-580E0CE42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83490-3CDD-4F81-9E76-13033DF1E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f1b7-5ec2-4651-b619-defaf36e4a11"/>
    <ds:schemaRef ds:uri="50d9c3aa-27c4-4fd2-8162-5c5dc298a314"/>
    <ds:schemaRef ds:uri="982fcfa3-7d46-49d0-a596-107630ff3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52B09-6992-47AC-9175-AB319B9BB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plán práce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plán práce</dc:title>
  <dc:creator>brokl</dc:creator>
  <cp:lastModifiedBy>Jana Taláková</cp:lastModifiedBy>
  <cp:revision>5</cp:revision>
  <cp:lastPrinted>2018-09-18T15:40:00Z</cp:lastPrinted>
  <dcterms:created xsi:type="dcterms:W3CDTF">2022-08-31T14:48:00Z</dcterms:created>
  <dcterms:modified xsi:type="dcterms:W3CDTF">2023-08-25T11:34:00Z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0x01010088DC5C086F23E94691D122E480C724A0</vt:lpwstr>
  </property>
</Properties>
</file>