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0C" w:rsidRPr="0021330C" w:rsidRDefault="0021330C">
      <w:pPr>
        <w:rPr>
          <w:rFonts w:cstheme="minorHAnsi"/>
          <w:sz w:val="28"/>
          <w:szCs w:val="28"/>
        </w:rPr>
      </w:pPr>
      <w:r>
        <w:rPr>
          <w:rFonts w:ascii="Segoe Script" w:hAnsi="Segoe Script"/>
          <w:b/>
          <w:color w:val="C45911" w:themeColor="accent2" w:themeShade="BF"/>
          <w:sz w:val="28"/>
          <w:szCs w:val="28"/>
        </w:rPr>
        <w:tab/>
      </w:r>
      <w:r>
        <w:rPr>
          <w:rFonts w:ascii="Segoe Script" w:hAnsi="Segoe Script"/>
          <w:b/>
          <w:color w:val="C45911" w:themeColor="accent2" w:themeShade="BF"/>
          <w:sz w:val="28"/>
          <w:szCs w:val="28"/>
        </w:rPr>
        <w:tab/>
      </w:r>
      <w:r>
        <w:rPr>
          <w:rFonts w:ascii="Segoe Script" w:hAnsi="Segoe Script"/>
          <w:b/>
          <w:color w:val="C45911" w:themeColor="accent2" w:themeShade="BF"/>
          <w:sz w:val="28"/>
          <w:szCs w:val="28"/>
        </w:rPr>
        <w:tab/>
      </w:r>
      <w:r>
        <w:rPr>
          <w:rFonts w:ascii="Segoe Script" w:hAnsi="Segoe Script"/>
          <w:b/>
          <w:color w:val="C45911" w:themeColor="accent2" w:themeShade="BF"/>
          <w:sz w:val="28"/>
          <w:szCs w:val="28"/>
        </w:rPr>
        <w:tab/>
      </w:r>
      <w:r>
        <w:rPr>
          <w:rFonts w:ascii="Segoe Script" w:hAnsi="Segoe Script"/>
          <w:b/>
          <w:color w:val="C45911" w:themeColor="accent2" w:themeShade="BF"/>
          <w:sz w:val="28"/>
          <w:szCs w:val="28"/>
        </w:rPr>
        <w:tab/>
      </w:r>
      <w:r>
        <w:rPr>
          <w:rFonts w:ascii="Segoe Script" w:hAnsi="Segoe Script"/>
          <w:b/>
          <w:color w:val="C45911" w:themeColor="accent2" w:themeShade="BF"/>
          <w:sz w:val="28"/>
          <w:szCs w:val="28"/>
        </w:rPr>
        <w:tab/>
        <w:t xml:space="preserve">            </w:t>
      </w:r>
      <w:r w:rsidR="005A5351">
        <w:rPr>
          <w:rFonts w:ascii="Segoe Script" w:hAnsi="Segoe Script"/>
          <w:b/>
          <w:color w:val="C45911" w:themeColor="accent2" w:themeShade="BF"/>
          <w:sz w:val="28"/>
          <w:szCs w:val="28"/>
        </w:rPr>
        <w:t xml:space="preserve">                 </w:t>
      </w:r>
      <w:r>
        <w:rPr>
          <w:rFonts w:ascii="Segoe Script" w:hAnsi="Segoe Script"/>
          <w:b/>
          <w:color w:val="C45911" w:themeColor="accent2" w:themeShade="BF"/>
          <w:sz w:val="28"/>
          <w:szCs w:val="28"/>
        </w:rPr>
        <w:t xml:space="preserve"> </w:t>
      </w:r>
      <w:r w:rsidRPr="005A5351">
        <w:rPr>
          <w:rFonts w:cstheme="minorHAnsi"/>
          <w:sz w:val="28"/>
          <w:szCs w:val="28"/>
          <w:highlight w:val="green"/>
        </w:rPr>
        <w:t>20. dubna 2020</w:t>
      </w:r>
    </w:p>
    <w:p w:rsidR="0021330C" w:rsidRPr="0021330C" w:rsidRDefault="002D4228">
      <w:pPr>
        <w:rPr>
          <w:rFonts w:cstheme="minorHAnsi"/>
          <w:color w:val="C45911" w:themeColor="accent2" w:themeShade="BF"/>
          <w:sz w:val="24"/>
          <w:szCs w:val="24"/>
        </w:rPr>
      </w:pPr>
      <w:r w:rsidRPr="009B4564">
        <w:rPr>
          <w:rFonts w:ascii="Segoe Script" w:hAnsi="Segoe Script" w:cs="Arial"/>
          <w:b/>
          <w:noProof/>
          <w:color w:val="C45911" w:themeColor="accent2" w:themeShade="BF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06568514" wp14:editId="403C083D">
            <wp:simplePos x="0" y="0"/>
            <wp:positionH relativeFrom="margin">
              <wp:posOffset>1320165</wp:posOffset>
            </wp:positionH>
            <wp:positionV relativeFrom="margin">
              <wp:posOffset>419100</wp:posOffset>
            </wp:positionV>
            <wp:extent cx="1245870" cy="1066800"/>
            <wp:effectExtent l="0" t="0" r="0" b="0"/>
            <wp:wrapSquare wrapText="bothSides"/>
            <wp:docPr id="1" name="obrázek 1" descr="Provoz školní družiny v pondělí 3.9.2018 – Základní škola Zlaté Hory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oz školní družiny v pondělí 3.9.2018 – Základní škola Zlaté Hory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30C" w:rsidRPr="0021330C">
        <w:rPr>
          <w:rFonts w:cstheme="minorHAnsi"/>
          <w:sz w:val="28"/>
          <w:szCs w:val="28"/>
        </w:rPr>
        <w:tab/>
      </w:r>
      <w:r w:rsidR="0021330C" w:rsidRPr="0021330C">
        <w:rPr>
          <w:rFonts w:cstheme="minorHAnsi"/>
          <w:sz w:val="28"/>
          <w:szCs w:val="28"/>
        </w:rPr>
        <w:tab/>
      </w:r>
      <w:r w:rsidR="0021330C" w:rsidRPr="0021330C">
        <w:rPr>
          <w:rFonts w:cstheme="minorHAnsi"/>
          <w:sz w:val="28"/>
          <w:szCs w:val="28"/>
        </w:rPr>
        <w:tab/>
      </w:r>
      <w:r w:rsidR="0021330C" w:rsidRPr="0021330C">
        <w:rPr>
          <w:rFonts w:cstheme="minorHAnsi"/>
          <w:sz w:val="28"/>
          <w:szCs w:val="28"/>
        </w:rPr>
        <w:tab/>
      </w:r>
      <w:r w:rsidR="0021330C" w:rsidRPr="0021330C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</w:t>
      </w:r>
      <w:r w:rsidR="0021330C">
        <w:rPr>
          <w:rFonts w:cstheme="minorHAnsi"/>
          <w:sz w:val="28"/>
          <w:szCs w:val="28"/>
        </w:rPr>
        <w:t xml:space="preserve">   </w:t>
      </w:r>
      <w:r w:rsidR="0021330C" w:rsidRPr="005A5351">
        <w:rPr>
          <w:rFonts w:cstheme="minorHAnsi"/>
          <w:sz w:val="28"/>
          <w:szCs w:val="28"/>
          <w:highlight w:val="green"/>
        </w:rPr>
        <w:t xml:space="preserve">… </w:t>
      </w:r>
      <w:r w:rsidR="0021330C" w:rsidRPr="005A5351">
        <w:rPr>
          <w:rFonts w:cstheme="minorHAnsi"/>
          <w:sz w:val="24"/>
          <w:szCs w:val="24"/>
          <w:highlight w:val="green"/>
        </w:rPr>
        <w:t>to je krásné datum …</w:t>
      </w:r>
    </w:p>
    <w:p w:rsidR="00873054" w:rsidRPr="002D4228" w:rsidRDefault="009B4564">
      <w:pPr>
        <w:rPr>
          <w:rFonts w:ascii="Segoe Script" w:hAnsi="Segoe Script"/>
          <w:b/>
          <w:color w:val="C45911" w:themeColor="accent2" w:themeShade="BF"/>
          <w:sz w:val="40"/>
          <w:szCs w:val="40"/>
        </w:rPr>
      </w:pPr>
      <w:r w:rsidRPr="002D4228">
        <w:rPr>
          <w:rFonts w:ascii="Segoe Script" w:hAnsi="Segoe Script"/>
          <w:b/>
          <w:color w:val="C45911" w:themeColor="accent2" w:themeShade="BF"/>
          <w:sz w:val="40"/>
          <w:szCs w:val="40"/>
        </w:rPr>
        <w:t>Třeťáci,</w:t>
      </w:r>
      <w:r w:rsidRPr="009B4564">
        <w:rPr>
          <w:rFonts w:ascii="Segoe Script" w:hAnsi="Segoe Script"/>
          <w:color w:val="C45911" w:themeColor="accent2" w:themeShade="BF"/>
          <w:sz w:val="36"/>
          <w:szCs w:val="36"/>
        </w:rPr>
        <w:t xml:space="preserve"> </w:t>
      </w:r>
      <w:r w:rsidRPr="002D4228">
        <w:rPr>
          <w:rFonts w:ascii="Segoe Script" w:hAnsi="Segoe Script"/>
          <w:b/>
          <w:color w:val="C45911" w:themeColor="accent2" w:themeShade="BF"/>
          <w:sz w:val="40"/>
          <w:szCs w:val="40"/>
        </w:rPr>
        <w:t>zdravím Vás!!!</w:t>
      </w:r>
    </w:p>
    <w:p w:rsidR="009B4564" w:rsidRDefault="009B4564">
      <w:pPr>
        <w:rPr>
          <w:sz w:val="36"/>
          <w:szCs w:val="36"/>
        </w:rPr>
      </w:pPr>
    </w:p>
    <w:p w:rsidR="009B4564" w:rsidRPr="00D464E3" w:rsidRDefault="009B4564">
      <w:pPr>
        <w:rPr>
          <w:sz w:val="28"/>
          <w:szCs w:val="28"/>
        </w:rPr>
      </w:pPr>
      <w:r w:rsidRPr="00D464E3">
        <w:rPr>
          <w:sz w:val="28"/>
          <w:szCs w:val="28"/>
        </w:rPr>
        <w:t>Dnes je opět pondělí, začátek nového týdne a píšu Vám čtvrtý dopis. Domácí učení už trvá 6 týdnů. Posíláte zprávy, fotky a videa o tom, jak se Vám daří a za to moc děkuji</w:t>
      </w:r>
      <w:r w:rsidRPr="00D464E3">
        <w:rPr>
          <w:sz w:val="28"/>
          <w:szCs w:val="28"/>
        </w:rPr>
        <w:sym w:font="Wingdings" w:char="F04A"/>
      </w:r>
      <w:r w:rsidRPr="00D464E3">
        <w:rPr>
          <w:sz w:val="28"/>
          <w:szCs w:val="28"/>
        </w:rPr>
        <w:t xml:space="preserve"> </w:t>
      </w:r>
    </w:p>
    <w:p w:rsidR="0021330C" w:rsidRDefault="009B4564">
      <w:pPr>
        <w:rPr>
          <w:sz w:val="28"/>
          <w:szCs w:val="28"/>
        </w:rPr>
      </w:pPr>
      <w:r w:rsidRPr="00D464E3">
        <w:rPr>
          <w:sz w:val="28"/>
          <w:szCs w:val="28"/>
        </w:rPr>
        <w:t>Jak jste se poprali s hádankami? Někteří jste mi psali, ž</w:t>
      </w:r>
      <w:r w:rsidR="00D464E3">
        <w:rPr>
          <w:sz w:val="28"/>
          <w:szCs w:val="28"/>
        </w:rPr>
        <w:t xml:space="preserve">e náročná byla hlavně hádanka </w:t>
      </w:r>
      <w:proofErr w:type="gramStart"/>
      <w:r w:rsidR="00D464E3">
        <w:rPr>
          <w:sz w:val="28"/>
          <w:szCs w:val="28"/>
        </w:rPr>
        <w:t>č.</w:t>
      </w:r>
      <w:r w:rsidRPr="00D464E3">
        <w:rPr>
          <w:sz w:val="28"/>
          <w:szCs w:val="28"/>
        </w:rPr>
        <w:t>2.</w:t>
      </w:r>
      <w:proofErr w:type="gramEnd"/>
      <w:r w:rsidRPr="00D464E3">
        <w:rPr>
          <w:sz w:val="28"/>
          <w:szCs w:val="28"/>
        </w:rPr>
        <w:t xml:space="preserve"> Nad tou jste si lámali hlavičky co? Ale ono je to potřeba, říká se tomu logické myšlení. Mohli jste si celou situaci nakreslit</w:t>
      </w:r>
      <w:r w:rsidR="00D464E3" w:rsidRPr="00D464E3">
        <w:rPr>
          <w:sz w:val="28"/>
          <w:szCs w:val="28"/>
        </w:rPr>
        <w:t xml:space="preserve"> (třeba kolečka jako hlavy a</w:t>
      </w:r>
      <w:r w:rsidRPr="00D464E3">
        <w:rPr>
          <w:sz w:val="28"/>
          <w:szCs w:val="28"/>
        </w:rPr>
        <w:t xml:space="preserve"> různě zkoušet počty nohou – ubírat,</w:t>
      </w:r>
      <w:r w:rsidR="00D464E3" w:rsidRPr="00D464E3">
        <w:rPr>
          <w:sz w:val="28"/>
          <w:szCs w:val="28"/>
        </w:rPr>
        <w:t xml:space="preserve"> přidávat)</w:t>
      </w:r>
      <w:r w:rsidR="00D464E3">
        <w:rPr>
          <w:sz w:val="28"/>
          <w:szCs w:val="28"/>
        </w:rPr>
        <w:t>.</w:t>
      </w:r>
      <w:r w:rsidRPr="00D464E3">
        <w:rPr>
          <w:sz w:val="28"/>
          <w:szCs w:val="28"/>
        </w:rPr>
        <w:t xml:space="preserve"> </w:t>
      </w:r>
      <w:r w:rsidR="00E41E95">
        <w:rPr>
          <w:sz w:val="28"/>
          <w:szCs w:val="28"/>
        </w:rPr>
        <w:t xml:space="preserve">                                                                         </w:t>
      </w:r>
    </w:p>
    <w:p w:rsidR="00E41E95" w:rsidRPr="002D4228" w:rsidRDefault="002D4228">
      <w:pPr>
        <w:rPr>
          <w:noProof/>
          <w:color w:val="0070C0"/>
          <w:lang w:eastAsia="cs-CZ"/>
        </w:rPr>
      </w:pPr>
      <w:r w:rsidRPr="002D4228">
        <w:rPr>
          <w:noProof/>
          <w:color w:val="0070C0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8FDB38D" wp14:editId="67DE11DF">
            <wp:simplePos x="0" y="0"/>
            <wp:positionH relativeFrom="margin">
              <wp:posOffset>2279015</wp:posOffset>
            </wp:positionH>
            <wp:positionV relativeFrom="margin">
              <wp:posOffset>3491230</wp:posOffset>
            </wp:positionV>
            <wp:extent cx="647700" cy="485775"/>
            <wp:effectExtent l="0" t="0" r="0" b="9525"/>
            <wp:wrapSquare wrapText="bothSides"/>
            <wp:docPr id="2" name="obrázek 1" descr="sova | Městská knihovna Úp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sova | Městská knihovna Úpi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564" w:rsidRPr="002D4228">
        <w:rPr>
          <w:color w:val="0070C0"/>
          <w:sz w:val="28"/>
          <w:szCs w:val="28"/>
        </w:rPr>
        <w:t>Takže řešení hádanek je zde:</w:t>
      </w:r>
      <w:r w:rsidR="00E41E95" w:rsidRPr="002D4228">
        <w:rPr>
          <w:noProof/>
          <w:color w:val="0070C0"/>
          <w:lang w:eastAsia="cs-CZ"/>
        </w:rPr>
        <w:t xml:space="preserve"> </w:t>
      </w:r>
    </w:p>
    <w:p w:rsidR="0021330C" w:rsidRPr="00E41E95" w:rsidRDefault="0021330C">
      <w:pPr>
        <w:rPr>
          <w:noProof/>
          <w:lang w:eastAsia="cs-CZ"/>
        </w:rPr>
      </w:pPr>
    </w:p>
    <w:p w:rsidR="009B4564" w:rsidRPr="00E41E95" w:rsidRDefault="009B4564" w:rsidP="009B4564">
      <w:pPr>
        <w:pStyle w:val="Odstavecseseznamem"/>
        <w:numPr>
          <w:ilvl w:val="0"/>
          <w:numId w:val="1"/>
        </w:numPr>
        <w:rPr>
          <w:color w:val="0070C0"/>
          <w:sz w:val="24"/>
          <w:szCs w:val="24"/>
        </w:rPr>
      </w:pPr>
      <w:r w:rsidRPr="00E41E95">
        <w:rPr>
          <w:color w:val="0070C0"/>
          <w:sz w:val="24"/>
          <w:szCs w:val="24"/>
        </w:rPr>
        <w:t>Ze šuplíku musíš vzít alespoň 3 po</w:t>
      </w:r>
      <w:r w:rsidR="00C94C39" w:rsidRPr="00E41E95">
        <w:rPr>
          <w:color w:val="0070C0"/>
          <w:sz w:val="24"/>
          <w:szCs w:val="24"/>
        </w:rPr>
        <w:t>nožky, aby ti vyšel jeden pár stejné barvy (pár=dva kusy)</w:t>
      </w:r>
    </w:p>
    <w:p w:rsidR="00D464E3" w:rsidRPr="00E41E95" w:rsidRDefault="00D464E3" w:rsidP="009B4564">
      <w:pPr>
        <w:pStyle w:val="Odstavecseseznamem"/>
        <w:numPr>
          <w:ilvl w:val="0"/>
          <w:numId w:val="1"/>
        </w:numPr>
        <w:rPr>
          <w:color w:val="0070C0"/>
          <w:sz w:val="24"/>
          <w:szCs w:val="24"/>
        </w:rPr>
      </w:pPr>
      <w:r w:rsidRPr="00E41E95">
        <w:rPr>
          <w:color w:val="0070C0"/>
          <w:sz w:val="24"/>
          <w:szCs w:val="24"/>
        </w:rPr>
        <w:t xml:space="preserve">Ve stáji je 14 koní a 8 lidí </w:t>
      </w:r>
    </w:p>
    <w:p w:rsidR="00D464E3" w:rsidRPr="00E41E95" w:rsidRDefault="00D464E3" w:rsidP="009B4564">
      <w:pPr>
        <w:pStyle w:val="Odstavecseseznamem"/>
        <w:numPr>
          <w:ilvl w:val="0"/>
          <w:numId w:val="1"/>
        </w:numPr>
        <w:rPr>
          <w:color w:val="0070C0"/>
          <w:sz w:val="24"/>
          <w:szCs w:val="24"/>
        </w:rPr>
      </w:pPr>
      <w:r w:rsidRPr="00E41E95">
        <w:rPr>
          <w:color w:val="0070C0"/>
          <w:sz w:val="24"/>
          <w:szCs w:val="24"/>
        </w:rPr>
        <w:t>Výsledek je 16</w:t>
      </w:r>
    </w:p>
    <w:p w:rsidR="00D464E3" w:rsidRDefault="00D464E3" w:rsidP="00D464E3">
      <w:pPr>
        <w:rPr>
          <w:color w:val="0070C0"/>
          <w:sz w:val="28"/>
          <w:szCs w:val="28"/>
        </w:rPr>
      </w:pPr>
    </w:p>
    <w:p w:rsidR="005A5351" w:rsidRDefault="005A5351" w:rsidP="00D464E3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V předmětu </w:t>
      </w:r>
      <w:proofErr w:type="spellStart"/>
      <w:r>
        <w:rPr>
          <w:color w:val="C00000"/>
          <w:sz w:val="28"/>
          <w:szCs w:val="28"/>
        </w:rPr>
        <w:t>ČaS</w:t>
      </w:r>
      <w:proofErr w:type="spellEnd"/>
      <w:r>
        <w:rPr>
          <w:color w:val="C00000"/>
          <w:sz w:val="28"/>
          <w:szCs w:val="28"/>
        </w:rPr>
        <w:t xml:space="preserve"> začínáme nové téma ŽIVOČICHOVÉ. </w:t>
      </w:r>
    </w:p>
    <w:p w:rsidR="005A5351" w:rsidRDefault="005A5351" w:rsidP="00D464E3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Podívej se na </w:t>
      </w:r>
      <w:r w:rsidRPr="005A5351">
        <w:rPr>
          <w:b/>
          <w:color w:val="C00000"/>
          <w:sz w:val="28"/>
          <w:szCs w:val="28"/>
        </w:rPr>
        <w:t>živé vysílání záchranné stanice Makov</w:t>
      </w:r>
      <w:r>
        <w:rPr>
          <w:color w:val="C00000"/>
          <w:sz w:val="28"/>
          <w:szCs w:val="28"/>
        </w:rPr>
        <w:t xml:space="preserve">, jsou tam dvě webkamery. </w:t>
      </w:r>
    </w:p>
    <w:p w:rsidR="005A5351" w:rsidRPr="002D4228" w:rsidRDefault="002D4228" w:rsidP="00D464E3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2D4228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2874A0DC" wp14:editId="1D4BF0A4">
            <wp:simplePos x="0" y="0"/>
            <wp:positionH relativeFrom="margin">
              <wp:posOffset>2698115</wp:posOffset>
            </wp:positionH>
            <wp:positionV relativeFrom="margin">
              <wp:posOffset>6384290</wp:posOffset>
            </wp:positionV>
            <wp:extent cx="3219450" cy="3219450"/>
            <wp:effectExtent l="0" t="0" r="0" b="0"/>
            <wp:wrapSquare wrapText="bothSides"/>
            <wp:docPr id="3" name="obrázek 1" descr="Záchranná stanice | Makov | Záchranná stanice živočich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chranná stanice | Makov | Záchranná stanice živočichů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351" w:rsidRPr="002D4228">
        <w:rPr>
          <w:rFonts w:cs="Arial"/>
          <w:color w:val="000000"/>
          <w:sz w:val="28"/>
          <w:szCs w:val="28"/>
          <w:shd w:val="clear" w:color="auto" w:fill="FFFFFF"/>
        </w:rPr>
        <w:t>Asi jen málokde jinde můžete mimo více než 30 běžných ptačích druhů vidět u krmítka i čápy, veverky, husy, zajíce, srnky a přenos je možné si vrátit až o 12 hodin zpět.</w:t>
      </w:r>
    </w:p>
    <w:p w:rsidR="005A5351" w:rsidRDefault="005A5351" w:rsidP="00D464E3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D464E3" w:rsidRPr="00D464E3" w:rsidRDefault="00D464E3" w:rsidP="00D464E3">
      <w:pPr>
        <w:pStyle w:val="Odstavecseseznamem"/>
        <w:rPr>
          <w:color w:val="0070C0"/>
          <w:sz w:val="28"/>
          <w:szCs w:val="28"/>
        </w:rPr>
      </w:pPr>
    </w:p>
    <w:p w:rsidR="002D4228" w:rsidRDefault="002D4228" w:rsidP="002D4228">
      <w:pPr>
        <w:rPr>
          <w:sz w:val="32"/>
          <w:szCs w:val="32"/>
        </w:rPr>
      </w:pPr>
    </w:p>
    <w:p w:rsidR="002D4228" w:rsidRDefault="002D4228" w:rsidP="002D4228">
      <w:pPr>
        <w:rPr>
          <w:sz w:val="32"/>
          <w:szCs w:val="32"/>
        </w:rPr>
      </w:pPr>
    </w:p>
    <w:p w:rsidR="002D4228" w:rsidRDefault="002D4228" w:rsidP="002D4228">
      <w:pPr>
        <w:rPr>
          <w:color w:val="833C0B" w:themeColor="accent2" w:themeShade="80"/>
          <w:sz w:val="32"/>
          <w:szCs w:val="32"/>
        </w:rPr>
      </w:pPr>
    </w:p>
    <w:p w:rsidR="009B4564" w:rsidRPr="002D4228" w:rsidRDefault="002D4228" w:rsidP="002D4228">
      <w:pPr>
        <w:rPr>
          <w:color w:val="833C0B" w:themeColor="accent2" w:themeShade="80"/>
          <w:sz w:val="32"/>
          <w:szCs w:val="32"/>
        </w:rPr>
      </w:pPr>
      <w:bookmarkStart w:id="0" w:name="_GoBack"/>
      <w:bookmarkEnd w:id="0"/>
      <w:r w:rsidRPr="002D4228">
        <w:rPr>
          <w:color w:val="833C0B" w:themeColor="accent2" w:themeShade="80"/>
          <w:sz w:val="32"/>
          <w:szCs w:val="32"/>
        </w:rPr>
        <w:t>Mějte se fajn a buďte zdraví.</w:t>
      </w:r>
    </w:p>
    <w:p w:rsidR="002D4228" w:rsidRPr="002D4228" w:rsidRDefault="002D4228" w:rsidP="002D4228">
      <w:pPr>
        <w:rPr>
          <w:color w:val="833C0B" w:themeColor="accent2" w:themeShade="80"/>
          <w:sz w:val="32"/>
          <w:szCs w:val="32"/>
        </w:rPr>
      </w:pPr>
      <w:r w:rsidRPr="002D4228">
        <w:rPr>
          <w:color w:val="833C0B" w:themeColor="accent2" w:themeShade="80"/>
          <w:sz w:val="32"/>
          <w:szCs w:val="32"/>
        </w:rPr>
        <w:t>Va</w:t>
      </w:r>
      <w:r>
        <w:rPr>
          <w:color w:val="833C0B" w:themeColor="accent2" w:themeShade="80"/>
          <w:sz w:val="32"/>
          <w:szCs w:val="32"/>
        </w:rPr>
        <w:t>š</w:t>
      </w:r>
      <w:r w:rsidRPr="002D4228">
        <w:rPr>
          <w:color w:val="833C0B" w:themeColor="accent2" w:themeShade="80"/>
          <w:sz w:val="32"/>
          <w:szCs w:val="32"/>
        </w:rPr>
        <w:t>e paní učitelka Staňka</w:t>
      </w:r>
    </w:p>
    <w:sectPr w:rsidR="002D4228" w:rsidRPr="002D4228" w:rsidSect="0021330C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D66B7"/>
    <w:multiLevelType w:val="hybridMultilevel"/>
    <w:tmpl w:val="E3BE9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64"/>
    <w:rsid w:val="0021330C"/>
    <w:rsid w:val="002D4228"/>
    <w:rsid w:val="005A5351"/>
    <w:rsid w:val="00873054"/>
    <w:rsid w:val="009B4564"/>
    <w:rsid w:val="00C94C39"/>
    <w:rsid w:val="00D464E3"/>
    <w:rsid w:val="00E41E95"/>
    <w:rsid w:val="00F8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5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5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url?sa=i&amp;url=https://skolazh.cz/2018/08/30/provoz-skolni-druziny-v-pondeli-3-9-2018/&amp;psig=AOvVaw3Rd6hfDA89ai6ePWYr8jWx&amp;ust=1587387290671000&amp;source=images&amp;cd=vfe&amp;ved=0CAIQjRxqFwoTCPiKhtDE9OgCFQAAAAAdAAAAABA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</dc:creator>
  <cp:keywords/>
  <dc:description/>
  <cp:lastModifiedBy>Stanislava Kupcová</cp:lastModifiedBy>
  <cp:revision>5</cp:revision>
  <dcterms:created xsi:type="dcterms:W3CDTF">2020-04-19T12:53:00Z</dcterms:created>
  <dcterms:modified xsi:type="dcterms:W3CDTF">2020-04-20T08:29:00Z</dcterms:modified>
</cp:coreProperties>
</file>